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DC49A" w14:textId="77777777" w:rsidR="003D49B9" w:rsidRDefault="003D49B9" w:rsidP="003D49B9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03983"/>
          <w:sz w:val="36"/>
          <w:szCs w:val="36"/>
          <w:lang w:eastAsia="ru-RU"/>
        </w:rPr>
      </w:pPr>
      <w:bookmarkStart w:id="0" w:name="_Hlk171935216"/>
      <w:bookmarkEnd w:id="0"/>
      <w:r>
        <w:rPr>
          <w:rFonts w:ascii="Times New Roman" w:eastAsia="Times New Roman" w:hAnsi="Times New Roman" w:cs="Times New Roman"/>
          <w:b/>
          <w:bCs/>
          <w:color w:val="203983"/>
          <w:sz w:val="36"/>
          <w:szCs w:val="36"/>
          <w:lang w:eastAsia="ru-RU"/>
        </w:rPr>
        <w:t>ОПИСАНИЕ ФУНКЦИОНАЛЬНЫХ ХАРАКТЕРИСТИК «МОНИТОРА РЕАЛЬНОГО БЫСТРОДЕЙСТВИЯ И ПРОФИЛИРОВЩИКА ПРОЦЕССОРОВ СЕРИИ X86_64 SPEEDPROGRAF»</w:t>
      </w:r>
    </w:p>
    <w:p w14:paraId="61DC381C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Монитор реального быстродействия и профилировщик процессоров серии X86_64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Speedprograf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предназначен для мониторинга скорости выполнения операций процессоров серии X86_64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Intel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AMD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как в режиме ядра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Ring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0 –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Kernel</w:t>
      </w:r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), так и в пользовательском режиме, на других уровнях привилегий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Ring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1,2,3 -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User</w:t>
      </w:r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с минимально возможными затратами процессорного времени на его осуществление. </w:t>
      </w:r>
      <w:bookmarkStart w:id="1" w:name="_Hlk161672500"/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Speedprograf</w:t>
      </w:r>
      <w:bookmarkEnd w:id="1"/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профилирует всю систему целиком (операционную систему, гипервизор, приложения) и накапливает информацию на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MSR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Model-Specific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Registers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 регистрах процессора.</w:t>
      </w:r>
    </w:p>
    <w:p w14:paraId="58618727" w14:textId="30597293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3FC2489" wp14:editId="71504AFB">
            <wp:simplePos x="0" y="0"/>
            <wp:positionH relativeFrom="margin">
              <wp:align>center</wp:align>
            </wp:positionH>
            <wp:positionV relativeFrom="paragraph">
              <wp:posOffset>347980</wp:posOffset>
            </wp:positionV>
            <wp:extent cx="5524500" cy="5010150"/>
            <wp:effectExtent l="0" t="0" r="0" b="0"/>
            <wp:wrapThrough wrapText="bothSides">
              <wp:wrapPolygon edited="0">
                <wp:start x="0" y="0"/>
                <wp:lineTo x="0" y="21518"/>
                <wp:lineTo x="21526" y="21518"/>
                <wp:lineTo x="21526" y="0"/>
                <wp:lineTo x="0" y="0"/>
              </wp:wrapPolygon>
            </wp:wrapThrough>
            <wp:docPr id="11" name="Рисунок 11" descr="Мони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онитор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01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Существующие мониторы производительности под названием быстродействие</w:t>
      </w:r>
    </w:p>
    <w:p w14:paraId="308ABC1C" w14:textId="77777777" w:rsidR="003D49B9" w:rsidRDefault="003D49B9" w:rsidP="003D49B9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5F48F3" w14:textId="77777777" w:rsidR="003D49B9" w:rsidRDefault="003D49B9" w:rsidP="003D49B9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7E76C2" w14:textId="77777777" w:rsidR="003D49B9" w:rsidRDefault="003D49B9" w:rsidP="003D49B9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9EBA34" w14:textId="77777777" w:rsidR="003D49B9" w:rsidRDefault="003D49B9" w:rsidP="003D49B9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5A52E8" w14:textId="77777777" w:rsidR="003D49B9" w:rsidRDefault="003D49B9" w:rsidP="003D49B9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2B44FB" w14:textId="77777777" w:rsidR="003D49B9" w:rsidRDefault="003D49B9" w:rsidP="003D49B9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021B97" w14:textId="77777777" w:rsidR="003D49B9" w:rsidRDefault="003D49B9" w:rsidP="003D49B9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E9317D" w14:textId="77777777" w:rsidR="003D49B9" w:rsidRDefault="003D49B9" w:rsidP="003D49B9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1C8D1B" w14:textId="77777777" w:rsidR="003D49B9" w:rsidRDefault="003D49B9" w:rsidP="003D49B9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5E3905" w14:textId="77777777" w:rsidR="003D49B9" w:rsidRDefault="003D49B9" w:rsidP="003D49B9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BE6A74" w14:textId="77777777" w:rsidR="003D49B9" w:rsidRDefault="003D49B9" w:rsidP="003D49B9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06C4B8" w14:textId="77777777" w:rsidR="003D49B9" w:rsidRDefault="003D49B9" w:rsidP="003D49B9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B5CC37" w14:textId="77777777" w:rsidR="003D49B9" w:rsidRDefault="003D49B9" w:rsidP="003D49B9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68401B" w14:textId="77777777" w:rsidR="003D49B9" w:rsidRDefault="003D49B9" w:rsidP="003D49B9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703BD4" w14:textId="77777777" w:rsidR="003D49B9" w:rsidRDefault="003D49B9" w:rsidP="003D49B9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B3FCB3" w14:textId="77777777" w:rsidR="003D49B9" w:rsidRDefault="003D49B9" w:rsidP="003D49B9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F219D8" w14:textId="67F07A31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B12468D" wp14:editId="1AE1EA91">
            <wp:simplePos x="0" y="0"/>
            <wp:positionH relativeFrom="margin">
              <wp:align>center</wp:align>
            </wp:positionH>
            <wp:positionV relativeFrom="paragraph">
              <wp:posOffset>314325</wp:posOffset>
            </wp:positionV>
            <wp:extent cx="5940425" cy="4441190"/>
            <wp:effectExtent l="0" t="0" r="3175" b="0"/>
            <wp:wrapThrough wrapText="bothSides">
              <wp:wrapPolygon edited="0">
                <wp:start x="0" y="0"/>
                <wp:lineTo x="0" y="21495"/>
                <wp:lineTo x="21542" y="21495"/>
                <wp:lineTo x="21542" y="0"/>
                <wp:lineTo x="0" y="0"/>
              </wp:wrapPolygon>
            </wp:wrapThrough>
            <wp:docPr id="10" name="Рисунок 10" descr="Lb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Lbc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производительность</w:t>
      </w:r>
    </w:p>
    <w:p w14:paraId="7DD663DC" w14:textId="0FC0C5ED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7298490" wp14:editId="14F82C1B">
            <wp:simplePos x="0" y="0"/>
            <wp:positionH relativeFrom="margin">
              <wp:align>center</wp:align>
            </wp:positionH>
            <wp:positionV relativeFrom="paragraph">
              <wp:posOffset>5257800</wp:posOffset>
            </wp:positionV>
            <wp:extent cx="5940425" cy="1989455"/>
            <wp:effectExtent l="0" t="0" r="3175" b="0"/>
            <wp:wrapThrough wrapText="bothSides">
              <wp:wrapPolygon edited="0">
                <wp:start x="0" y="0"/>
                <wp:lineTo x="0" y="21304"/>
                <wp:lineTo x="21542" y="21304"/>
                <wp:lineTo x="21542" y="0"/>
                <wp:lineTo x="0" y="0"/>
              </wp:wrapPolygon>
            </wp:wrapThrough>
            <wp:docPr id="9" name="Рисунок 9" descr="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ma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показывают обыкновенную загрузку процессора (% времени работы на временном промежутке). </w:t>
      </w:r>
    </w:p>
    <w:p w14:paraId="24C1DA72" w14:textId="77777777" w:rsidR="003D49B9" w:rsidRDefault="003D49B9" w:rsidP="003D49B9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E61411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Аналогов тахометра и спидометра в современных мониторах производительности нет.</w:t>
      </w:r>
    </w:p>
    <w:p w14:paraId="049CA30D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Speedprograf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исправляет эту несправедливость, показывая и загрузку процессора, и реальную скорость исполнения кода («тахометр» процессора в % пикового быстродействия). </w:t>
      </w:r>
    </w:p>
    <w:p w14:paraId="0827D928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В США существовала программа развития суперкомпьютеров DARPA HPCS (2001-2010 годы), в которой ставилась задача увеличения производительности суперкомпьютеров на реальных приложениях в 10-40 раз (не за счет увеличения количества ядер, а за счет реализации их пикового быстродействия). Задача увеличения реальной производительности не была выполнена, поскольку уперлась в «стену памяти» и перешла для решения в очередную программу США по суперкомпьютерам UHPCS (2011-2020 годы). Но если в 10-40 раз можно увеличить реальную производительность для суперкомпьютеров, то их реальный текущий КПД по быстродействию 2,5-10%. На сегодняшний день эта задача так и не решена. Список ТОП-500 суперкомпьютеров оказался не у дел при майнинге криптовалют – затраты на электричество превысили объем сгенерированной криптовалюты. Для генерации криптовалюты на смену им пришли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ASIC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майнеры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которые больше ни для чего не пригодны!</w:t>
      </w:r>
    </w:p>
    <w:p w14:paraId="7BC2862E" w14:textId="77777777" w:rsidR="003D49B9" w:rsidRDefault="003D49B9" w:rsidP="003D49B9">
      <w:pPr>
        <w:pStyle w:val="a4"/>
        <w:shd w:val="clear" w:color="auto" w:fill="FFFFFF"/>
        <w:spacing w:after="0" w:line="360" w:lineRule="auto"/>
        <w:ind w:left="0"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эпоху развития искусственного интеллекта (далее – ИИ), «сапожник» оказался без сапог или, другими словами, суперкомпьютеры не оправдали надежд.</w:t>
      </w:r>
    </w:p>
    <w:p w14:paraId="70A28AD1" w14:textId="77777777" w:rsidR="003D49B9" w:rsidRDefault="003D49B9" w:rsidP="003D49B9">
      <w:pPr>
        <w:pStyle w:val="a4"/>
        <w:shd w:val="clear" w:color="auto" w:fill="FFFFFF"/>
        <w:spacing w:after="0" w:line="360" w:lineRule="auto"/>
        <w:ind w:left="0"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Мое предложение Сбербанку измерить реальное быстродействие его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ЦОДов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закончилось отказом в ранге заместителя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Г.О.Грефа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хотя сам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Г.О.Греф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сетовал на медленное обучение ИИ Сбербанка - 20% в год. Он может и не знает, что этот процесс можно кардинально ускорить.</w:t>
      </w:r>
    </w:p>
    <w:p w14:paraId="26B47AB9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Ряд региональных органов власти испытывают проблемы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ЦОДами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не из-за их недостаточной мощности, а из-за низкой эффективности их использования.</w:t>
      </w:r>
    </w:p>
    <w:p w14:paraId="74D4DC5A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 мнению автора, существует проблема исполнения кода в процессоре, независимо от того, где он установлен: в суперкомпьютере, центре обработке данных, ПК, гаджете, станке. Это задача размерности 1х1, т.е. 1 процессор на 1 программу! Суперкомпьютер работает медленно потому, что на каждом его процессоре исполняется медленно соответствующая программа. Решив проблему исполнения кода единичного процессора, мы сможем увеличить мощность любых вычислительных систем на порядки.</w:t>
      </w:r>
    </w:p>
    <w:p w14:paraId="25165E09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Проблема исполнения кода на единичном процессоре состоит из следующего:</w:t>
      </w:r>
    </w:p>
    <w:p w14:paraId="66224420" w14:textId="77777777" w:rsidR="003D49B9" w:rsidRDefault="003D49B9" w:rsidP="003D49B9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Низкая скорость исполнения кода ввиду того, что программный код не учитывает иерархическое построение памяти процессора, код и данные не синхронизированы, код однопроходной (неповторяемый или слабо повторяемый). </w:t>
      </w:r>
    </w:p>
    <w:p w14:paraId="4B9C7D0E" w14:textId="77777777" w:rsidR="003D49B9" w:rsidRDefault="003D49B9" w:rsidP="003D49B9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0"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Однопроходной код перегружает шину памяти чтением программного кода для исполнения. </w:t>
      </w:r>
    </w:p>
    <w:p w14:paraId="4D765E79" w14:textId="77777777" w:rsidR="003D49B9" w:rsidRDefault="003D49B9" w:rsidP="003D49B9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0"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многоядерном сокете при смене контекста нить (не привязана к ядру) при каждом подключении может менять ядро, что приводит к неоправданному повторному заполнению кэш-памяти 1-го и 2-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уровня из кэша 3-го уровня или из памяти? В результате однонитевое приложение на многоядерном процессоре исполняется медленнее, чем на одноядерном!</w:t>
      </w:r>
    </w:p>
    <w:p w14:paraId="5113205F" w14:textId="77777777" w:rsidR="003D49B9" w:rsidRDefault="003D49B9" w:rsidP="003D49B9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0"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Большие накладные расходы при исполнении кода, которые существенно превышают долю кода, который исполняет целевую функцию программно-аппаратного комплекса и составляют от 66% до 99% (Эту тему автор впервые поднял в материалах международной конференции «Наука и будущее: идеи, которые изменят мир», 14-16 апреля 2004 года, Москва, ГГМ им.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В.И.Вернадского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РАН, тезисы доклада Суворова Д.А. «Роль организации вычислений в реализации потенциала современных компьютеров»).</w:t>
      </w:r>
    </w:p>
    <w:p w14:paraId="65CDC33D" w14:textId="77777777" w:rsidR="003D49B9" w:rsidRDefault="003D49B9" w:rsidP="003D49B9">
      <w:pPr>
        <w:pStyle w:val="a4"/>
        <w:shd w:val="clear" w:color="auto" w:fill="FFFFFF"/>
        <w:spacing w:after="0" w:line="360" w:lineRule="auto"/>
        <w:ind w:left="0"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Продуктивность программного кода – это доля кода, которая служит выполнению целевой функции, исполняемой программно-аппаратным комплексом. Продуктивность программного кода вычислительных систем 2  поколения, написанных в машинных кодах, составляла 33%,  продуктивность программного кода вычислительных систем 3-го поколения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IBM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360/370, ЕС ЭВМ ряд 1/2), написанных на языках высокого уровня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ALGOL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68,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FORTRAN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1) со стековой организацией памяти вызовов, составляла 25%, продуктивность современного кода систем программирования с ООП (объектно-ориентированное программирование) и стековой организацией памяти  составляет 10-20%, продуктивность кода ядра современной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операционной системы и гипервизоров составляет 2,5-5%, продуктивность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Java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-апплетов может быть меньше 1%. Снижение продуктивности приводит к увеличению длины кода при выполнении одной и той же работы! Остальная часть кода, кроме целевой функции, называется накладными расходами. В современных компьютерах они превышают 80-90% и без специальных усилий это приводит к быстрому исчерпанию основного ресурса – процессорного времени. </w:t>
      </w:r>
    </w:p>
    <w:p w14:paraId="21C7D620" w14:textId="77777777" w:rsidR="003D49B9" w:rsidRDefault="003D49B9" w:rsidP="003D49B9">
      <w:pPr>
        <w:pStyle w:val="a4"/>
        <w:shd w:val="clear" w:color="auto" w:fill="FFFFFF"/>
        <w:spacing w:after="0" w:line="360" w:lineRule="auto"/>
        <w:ind w:left="0"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Специальная организация вычислений позволяет повысить продуктивность кода на этапе исполнения и соответственно повысить производительность, не меняя основного программного обеспечения. Автор располагает актом о промышленной реализации в 4-х АСУ реального времени 2 и 3 поколения, с эффектом от 2-х до 4-х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раз,  именно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за счет повышения продуктивности программного кода.</w:t>
      </w:r>
    </w:p>
    <w:p w14:paraId="0A6E50BC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Speedprograf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демонстрирует те же цифры реализации пикового быстродействия на задачах общего назначения на процессорах ПК общего пользования, что и в суперкомпьютерах. В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User</w:t>
      </w:r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код исполняется со скоростью 5-15%, а в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Kernel</w:t>
      </w:r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- 1-3% (со скоростью памяти и со скоростью перегруженной памяти)!</w:t>
      </w:r>
    </w:p>
    <w:p w14:paraId="451BFE3C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Вы бы стали ездить на машине, у которой в паспорте написана максимальная скорость 250 км/час, а она ездит не быстрее 7,5 км/час? Наверное, нет!</w:t>
      </w:r>
    </w:p>
    <w:p w14:paraId="5DF517A4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 старой странице сайта </w:t>
      </w:r>
      <w:hyperlink r:id="rId8" w:history="1">
        <w:proofErr w:type="spellStart"/>
        <w:r>
          <w:rPr>
            <w:rStyle w:val="a3"/>
            <w:rFonts w:ascii="Times New Roman" w:eastAsia="Times New Roman" w:hAnsi="Times New Roman" w:cs="Times New Roman"/>
            <w:color w:val="00B0F0"/>
            <w:sz w:val="28"/>
            <w:szCs w:val="28"/>
            <w:lang w:val="en-US" w:eastAsia="ru-RU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Speedprograf</w:t>
        </w:r>
        <w:proofErr w:type="spellEnd"/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приведены данные повышения производительности технологии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гипертрейдинга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 первых процессорах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NetBurst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Intel</w:t>
      </w:r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Pentium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 (ядро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Willamette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): «Например, технология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гипертрейдинга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(HT) по данным рекламных компаний увеличивает производительность на 25-40%. Мне удалось получить ускорение на двух процессах на 27% при скорости работы процессора в 2,5%. Фактически ускорение произошло на 2,5*0,27=0,675% в терминах пиковой производительности. Так все-таки на 27% или на 0,675%? Разница в 40 раз? Резерв производительности современных ПК при объективном измерении и соответствующих доработках программного обеспечения измеряется порядками».</w:t>
      </w:r>
    </w:p>
    <w:p w14:paraId="1E98D23C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Перед началом профилирования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Speedprograf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программирует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MSR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регистры на измерение необходимых характеристик через драйвер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msr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sys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который выполняет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режиме ядра привилегированные команды, после окончания профилирования (или периодически) в течение работы </w:t>
      </w:r>
      <w:bookmarkStart w:id="2" w:name="_Hlk161749601"/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Speedprograf</w:t>
      </w:r>
      <w:bookmarkEnd w:id="2"/>
      <w:proofErr w:type="spellEnd"/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периодически считывает значения запрограммированных регистров, также через драйвер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msr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sys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67C61199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наиболее полнофункциональной версии (для процессоров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Pentium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IV – это наиболее полный профилировщик для процессоров X86_64 серии, а не устаревший, который одновременно может регистрировать до 16 программируемых параметров +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TSC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Speedprograf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выводит следующие параметры:</w:t>
      </w:r>
    </w:p>
    <w:p w14:paraId="349E1790" w14:textId="77777777" w:rsidR="003D49B9" w:rsidRDefault="003D49B9" w:rsidP="003D49B9">
      <w:pPr>
        <w:pStyle w:val="a4"/>
        <w:numPr>
          <w:ilvl w:val="0"/>
          <w:numId w:val="2"/>
        </w:numPr>
        <w:shd w:val="clear" w:color="auto" w:fill="FFFFFF"/>
        <w:spacing w:before="240"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Процент реализации пикового быстродействия в инструкциях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CPU</w:t>
      </w:r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rate</w:t>
      </w:r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instruction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2FFAC841" w14:textId="77777777" w:rsidR="003D49B9" w:rsidRDefault="003D49B9" w:rsidP="003D49B9">
      <w:pPr>
        <w:pStyle w:val="a4"/>
        <w:numPr>
          <w:ilvl w:val="0"/>
          <w:numId w:val="2"/>
        </w:numPr>
        <w:shd w:val="clear" w:color="auto" w:fill="FFFFFF"/>
        <w:spacing w:before="240"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Загрузка процессора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CPU usage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42E13064" w14:textId="77777777" w:rsidR="003D49B9" w:rsidRDefault="003D49B9" w:rsidP="003D49B9">
      <w:pPr>
        <w:pStyle w:val="a4"/>
        <w:numPr>
          <w:ilvl w:val="0"/>
          <w:numId w:val="2"/>
        </w:numPr>
        <w:shd w:val="clear" w:color="auto" w:fill="FFFFFF"/>
        <w:spacing w:before="240"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Частота работы процессора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CPU</w:t>
      </w:r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frequency</w:t>
      </w:r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Mhz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540A50CE" w14:textId="77777777" w:rsidR="003D49B9" w:rsidRDefault="003D49B9" w:rsidP="003D49B9">
      <w:pPr>
        <w:pStyle w:val="a4"/>
        <w:numPr>
          <w:ilvl w:val="0"/>
          <w:numId w:val="2"/>
        </w:numPr>
        <w:shd w:val="clear" w:color="auto" w:fill="FFFFFF"/>
        <w:spacing w:before="240"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Количество исполненных инструкций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Instructions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2ACADEEE" w14:textId="77777777" w:rsidR="003D49B9" w:rsidRDefault="003D49B9" w:rsidP="003D49B9">
      <w:pPr>
        <w:pStyle w:val="a4"/>
        <w:numPr>
          <w:ilvl w:val="0"/>
          <w:numId w:val="2"/>
        </w:numPr>
        <w:shd w:val="clear" w:color="auto" w:fill="FFFFFF"/>
        <w:spacing w:before="240"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Количество тактов процессора</w:t>
      </w:r>
      <w:bookmarkStart w:id="3" w:name="_Hlk161673966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прошедших с начала профилирования</w:t>
      </w:r>
      <w:bookmarkEnd w:id="3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TS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43D7201C" w14:textId="77777777" w:rsidR="003D49B9" w:rsidRDefault="003D49B9" w:rsidP="003D49B9">
      <w:pPr>
        <w:pStyle w:val="a4"/>
        <w:numPr>
          <w:ilvl w:val="0"/>
          <w:numId w:val="2"/>
        </w:numPr>
        <w:shd w:val="clear" w:color="auto" w:fill="FFFFFF"/>
        <w:spacing w:before="240"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4" w:name="_Hlk161674768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Количество тактов процессора, когда он не простаивал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Unhalted</w:t>
      </w:r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2EF7AF3C" w14:textId="77777777" w:rsidR="003D49B9" w:rsidRDefault="003D49B9" w:rsidP="003D49B9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Количество вызовов (команд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bookmarkEnd w:id="4"/>
    <w:p w14:paraId="6F0A5B33" w14:textId="77777777" w:rsidR="003D49B9" w:rsidRDefault="003D49B9" w:rsidP="003D49B9">
      <w:pPr>
        <w:pStyle w:val="a4"/>
        <w:numPr>
          <w:ilvl w:val="0"/>
          <w:numId w:val="2"/>
        </w:numPr>
        <w:shd w:val="clear" w:color="auto" w:fill="FFFFFF"/>
        <w:spacing w:before="240"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Количество переходов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Branch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cycl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7B599B86" w14:textId="77777777" w:rsidR="003D49B9" w:rsidRDefault="003D49B9" w:rsidP="003D49B9">
      <w:pPr>
        <w:pStyle w:val="a4"/>
        <w:numPr>
          <w:ilvl w:val="0"/>
          <w:numId w:val="2"/>
        </w:numPr>
        <w:shd w:val="clear" w:color="auto" w:fill="FFFFFF"/>
        <w:spacing w:before="240"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Доля команд процессора, обращающаяся к данным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Code</w:t>
      </w:r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usage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37B06861" w14:textId="77777777" w:rsidR="003D49B9" w:rsidRDefault="003D49B9" w:rsidP="003D49B9">
      <w:pPr>
        <w:pStyle w:val="a4"/>
        <w:numPr>
          <w:ilvl w:val="0"/>
          <w:numId w:val="2"/>
        </w:numPr>
        <w:shd w:val="clear" w:color="auto" w:fill="FFFFFF"/>
        <w:spacing w:before="240"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Процент реализации пикового быстродействия в микрооперациях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CPU</w:t>
      </w:r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rate</w:t>
      </w:r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microoperations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05A11F18" w14:textId="77777777" w:rsidR="003D49B9" w:rsidRDefault="003D49B9" w:rsidP="003D49B9">
      <w:pPr>
        <w:pStyle w:val="a4"/>
        <w:numPr>
          <w:ilvl w:val="0"/>
          <w:numId w:val="2"/>
        </w:numPr>
        <w:shd w:val="clear" w:color="auto" w:fill="FFFFFF"/>
        <w:spacing w:before="240"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Количество исполненных микроопераций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Mops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113284A2" w14:textId="77777777" w:rsidR="003D49B9" w:rsidRDefault="003D49B9" w:rsidP="003D49B9">
      <w:pPr>
        <w:shd w:val="clear" w:color="auto" w:fill="FFFFFF"/>
        <w:spacing w:before="240"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Версия профилировщика для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AMD</w:t>
      </w:r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поддерживает до 8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первых  параметров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(из 11) в предыдущем списке (в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AMD</w:t>
      </w:r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 программируемых регистра  +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TSC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5A16F512" w14:textId="77777777" w:rsidR="003D49B9" w:rsidRDefault="003D49B9" w:rsidP="003D49B9">
      <w:pPr>
        <w:shd w:val="clear" w:color="auto" w:fill="FFFFFF"/>
        <w:spacing w:before="240"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Версия профилировщика для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Core</w:t>
      </w:r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XX</w:t>
      </w:r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поддерживает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только 4 первых  параметра (в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Core</w:t>
      </w:r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XX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 программируемых регистра  +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TSC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3DC4928C" w14:textId="77777777" w:rsidR="003D49B9" w:rsidRDefault="003D49B9" w:rsidP="003D49B9">
      <w:pPr>
        <w:shd w:val="clear" w:color="auto" w:fill="FFFFFF"/>
        <w:spacing w:before="240"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36EAFD" w14:textId="77777777" w:rsidR="003D49B9" w:rsidRDefault="003D49B9" w:rsidP="003D49B9">
      <w:pPr>
        <w:shd w:val="clear" w:color="auto" w:fill="FFFFFF"/>
        <w:spacing w:before="240"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E1B57E" w14:textId="43C59612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ECF4D2C" wp14:editId="74C85083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4511040" cy="2990850"/>
            <wp:effectExtent l="0" t="0" r="3810" b="0"/>
            <wp:wrapThrough wrapText="bothSides">
              <wp:wrapPolygon edited="0">
                <wp:start x="0" y="0"/>
                <wp:lineTo x="0" y="21462"/>
                <wp:lineTo x="21527" y="21462"/>
                <wp:lineTo x="2152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Скорость архивации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WinRar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выглядит следующим образом:</w:t>
      </w:r>
    </w:p>
    <w:p w14:paraId="0FFC647D" w14:textId="77777777" w:rsidR="003D49B9" w:rsidRDefault="003D49B9" w:rsidP="003D49B9">
      <w:pPr>
        <w:shd w:val="clear" w:color="auto" w:fill="FFFFFF"/>
        <w:spacing w:after="0" w:line="360" w:lineRule="auto"/>
        <w:ind w:left="709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A7CE59" w14:textId="77777777" w:rsidR="003D49B9" w:rsidRDefault="003D49B9" w:rsidP="003D49B9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A41C5A" w14:textId="77777777" w:rsidR="003D49B9" w:rsidRDefault="003D49B9" w:rsidP="003D49B9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E07160" w14:textId="77777777" w:rsidR="003D49B9" w:rsidRDefault="003D49B9" w:rsidP="003D49B9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76A5110" w14:textId="77777777" w:rsidR="003D49B9" w:rsidRDefault="003D49B9" w:rsidP="003D49B9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B4767B" w14:textId="77777777" w:rsidR="003D49B9" w:rsidRDefault="003D49B9" w:rsidP="003D49B9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3211D7" w14:textId="77777777" w:rsidR="003D49B9" w:rsidRDefault="003D49B9" w:rsidP="003D49B9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E3580C" w14:textId="77777777" w:rsidR="003D49B9" w:rsidRDefault="003D49B9" w:rsidP="003D49B9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B59043" w14:textId="77777777" w:rsidR="003D49B9" w:rsidRDefault="003D49B9" w:rsidP="003D49B9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6C3442" w14:textId="4C5CC72A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1D0680D" wp14:editId="74D5E270">
            <wp:simplePos x="0" y="0"/>
            <wp:positionH relativeFrom="margin">
              <wp:align>center</wp:align>
            </wp:positionH>
            <wp:positionV relativeFrom="paragraph">
              <wp:posOffset>664210</wp:posOffset>
            </wp:positionV>
            <wp:extent cx="4400550" cy="3701415"/>
            <wp:effectExtent l="0" t="0" r="0" b="0"/>
            <wp:wrapThrough wrapText="bothSides">
              <wp:wrapPolygon edited="0">
                <wp:start x="0" y="0"/>
                <wp:lineTo x="0" y="21455"/>
                <wp:lineTo x="21506" y="21455"/>
                <wp:lineTo x="2150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70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Скорость на уровне 6% от пиковой, при этом доля команд, обрабатывающая данные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Code</w:t>
      </w:r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usage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составляет 35,1%.</w:t>
      </w:r>
    </w:p>
    <w:p w14:paraId="7F1D7A40" w14:textId="77777777" w:rsidR="003D49B9" w:rsidRDefault="003D49B9" w:rsidP="003D49B9">
      <w:pPr>
        <w:shd w:val="clear" w:color="auto" w:fill="FFFFFF"/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8E7E4E2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4480D9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10015D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112247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5CE14D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3C02D6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45D0F8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6E6C13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34CE4C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DB18B1" w14:textId="77777777" w:rsidR="003D49B9" w:rsidRDefault="003D49B9" w:rsidP="003D49B9">
      <w:pPr>
        <w:shd w:val="clear" w:color="auto" w:fill="FFFFFF"/>
        <w:spacing w:after="0" w:line="360" w:lineRule="auto"/>
        <w:ind w:firstLine="851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4F2B65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 это скорость теста, к которой мы должны стремиться после доработок операционных систем! Здесь пиковое быстродействие 54%, 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Code</w:t>
      </w:r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usage</w:t>
      </w:r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- 20%.</w:t>
      </w:r>
    </w:p>
    <w:p w14:paraId="6640AD83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Скорость в 9 раз больше, чем на предыдущем рисунке. Есть к чему стремиться!</w:t>
      </w:r>
    </w:p>
    <w:p w14:paraId="5A4D630A" w14:textId="067C6CBB" w:rsidR="003D49B9" w:rsidRDefault="003D49B9" w:rsidP="003D49B9">
      <w:pPr>
        <w:shd w:val="clear" w:color="auto" w:fill="FFFFFF"/>
        <w:spacing w:after="0" w:line="360" w:lineRule="auto"/>
        <w:ind w:left="156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95E596" wp14:editId="5CF6E357">
            <wp:extent cx="4486275" cy="3771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D586A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 данном рисунке 92,9% пикового быстродействия! Если сравнить данное быстродействие с быстродействием 6%, получим разницу в 15 раз! </w:t>
      </w:r>
    </w:p>
    <w:p w14:paraId="7795B5EB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Однако здесь используется нечестный прием тестировщиков. Тест построен на пустых операциях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), где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Code</w:t>
      </w:r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usage</w:t>
      </w:r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всего 0,09%. Процессор не обрабатывает данные, с обработкой данных он не может работать с такой скоростью.</w:t>
      </w:r>
    </w:p>
    <w:p w14:paraId="4570E94A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Полнофункциональный профилировщик позволяет объективно оценивать реальное быстродействие!</w:t>
      </w:r>
    </w:p>
    <w:p w14:paraId="17B28B89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Привожу пример исследования инструментом SPEEDPROGAF однонитевого приложения на 5-ти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X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86_64 процессорах(1 -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Intel</w:t>
      </w:r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Core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Duo</w:t>
      </w:r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7400 2,8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Ghz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DDR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2-800) , 2 –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Intel</w:t>
      </w:r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CeleronD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430 1,8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Ghz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DDR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2-800), 3 –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AMD</w:t>
      </w:r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Turion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64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TL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-50 1,6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Ghz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DDR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2-667), 4 –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Intel</w:t>
      </w:r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Pentium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4 3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Ghz</w:t>
      </w:r>
      <w:proofErr w:type="spellEnd"/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Presscott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DDR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2-800), 5 -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Intel</w:t>
      </w:r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Pentium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4 1,5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Ghz</w:t>
      </w:r>
      <w:proofErr w:type="spellEnd"/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Willamette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DDR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-266). Это архивация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WinRar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 дистрибутива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Microsoft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Office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размером 0,55 Гбайт. Состав команд, используемых процессором – целочисленная арифметика. Архивные файлы представляют собой файлы длиной 50-60% от исходного объема дистрибутива. Степень архивации обозначена цифрами: 1 - архив без сжатия, 2 – скоростная, 3 - быстрая, 4 – обычная, 5 – хорошая, 6 – максимальная. Результирующие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архивы от работы разных процессоров совпадают по длине до байта, несмотря на различную длину исполненного кода! Что происходит?</w:t>
      </w:r>
    </w:p>
    <w:p w14:paraId="379FBD78" w14:textId="77777777" w:rsidR="003D49B9" w:rsidRDefault="003D49B9" w:rsidP="003D49B9">
      <w:pPr>
        <w:tabs>
          <w:tab w:val="left" w:pos="567"/>
        </w:tabs>
        <w:spacing w:after="0" w:line="360" w:lineRule="auto"/>
        <w:ind w:left="567"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 графике, представленном ниже, показана скорость архивации в GIPS (в миллиардах инструкций в секунду) для различной степени архивации.</w:t>
      </w:r>
    </w:p>
    <w:p w14:paraId="06346F00" w14:textId="416B9EEB" w:rsidR="003D49B9" w:rsidRDefault="003D49B9" w:rsidP="003D49B9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8959238" wp14:editId="611A1A30">
            <wp:extent cx="6181725" cy="3648075"/>
            <wp:effectExtent l="0" t="0" r="0" b="0"/>
            <wp:docPr id="28" name="Диаграмма 28">
              <a:extLst xmlns:a="http://schemas.openxmlformats.org/drawingml/2006/main">
                <a:ext uri="{FF2B5EF4-FFF2-40B4-BE49-F238E27FC236}">
                  <a16:creationId xmlns:a16="http://schemas.microsoft.com/office/drawing/2014/main" id="{E675E52A-B099-49E8-A3E8-B73CF32EE1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49314A4" w14:textId="77777777" w:rsidR="003D49B9" w:rsidRDefault="003D49B9" w:rsidP="003D49B9">
      <w:pPr>
        <w:tabs>
          <w:tab w:val="left" w:pos="180"/>
        </w:tabs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Видно, что процессор №1 исполняет код с наибольшей скоростью, процессор №5 – с наименьшей, а процессоры №2,3,4 – примерно с одинаковой.</w:t>
      </w:r>
    </w:p>
    <w:p w14:paraId="398B8F8D" w14:textId="0C21979C" w:rsidR="003D49B9" w:rsidRDefault="003D49B9" w:rsidP="003D49B9">
      <w:pPr>
        <w:tabs>
          <w:tab w:val="left" w:pos="1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334971C" wp14:editId="7CCE29AC">
            <wp:simplePos x="0" y="0"/>
            <wp:positionH relativeFrom="margin">
              <wp:posOffset>371475</wp:posOffset>
            </wp:positionH>
            <wp:positionV relativeFrom="paragraph">
              <wp:posOffset>310515</wp:posOffset>
            </wp:positionV>
            <wp:extent cx="5940425" cy="3528060"/>
            <wp:effectExtent l="0" t="0" r="3175" b="0"/>
            <wp:wrapThrough wrapText="bothSides">
              <wp:wrapPolygon edited="0">
                <wp:start x="0" y="0"/>
                <wp:lineTo x="0" y="21460"/>
                <wp:lineTo x="21542" y="21460"/>
                <wp:lineTo x="21542" y="0"/>
                <wp:lineTo x="0" y="0"/>
              </wp:wrapPolygon>
            </wp:wrapThrough>
            <wp:docPr id="6" name="Рисунок 6" descr="痁鿋䌣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痁鿋䌣쇆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На графике, представленном ниже, показано время архивации (в секундах).</w:t>
      </w:r>
    </w:p>
    <w:p w14:paraId="3A0EE200" w14:textId="77777777" w:rsidR="003D49B9" w:rsidRDefault="003D49B9" w:rsidP="003D49B9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00E24E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Как мы и ожидали, у процессора №1 минимальное время архивации, у процессора №5 – максимальное, но во 2-ом режиме архивации процессор №4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обогнал  лидера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производительности. В чем тут дело? </w:t>
      </w:r>
    </w:p>
    <w:p w14:paraId="04F6AF0B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Приведем длину трассы (в миллиардах инструкций х86, исполненных по программе 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Retired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Instruction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 График прилагается ниже.</w:t>
      </w:r>
    </w:p>
    <w:p w14:paraId="06A5F145" w14:textId="10F69B77" w:rsidR="003D49B9" w:rsidRDefault="003D49B9" w:rsidP="003D49B9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D17494E" wp14:editId="654B3329">
            <wp:extent cx="5940425" cy="34842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5A75B" w14:textId="77777777" w:rsidR="003D49B9" w:rsidRDefault="003D49B9" w:rsidP="003D49B9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9205E1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Вот теперь становится понятно, почему «медленный» процессор №4 обогнал процессор №1 с самой высокой производительностью! У него количество выполненных команд во 2-ом режиме архивации в 2 раза меньше, чем у остальных процессоров! А что, разве одну и ту же работу процессор может выполнить различными путями? Оказывается, может! Режимы архивации 3-6 тоже различаются для групп процессоров 4-5 и 1-2-3. </w:t>
      </w:r>
    </w:p>
    <w:p w14:paraId="7EF86EF0" w14:textId="77777777" w:rsidR="003D49B9" w:rsidRDefault="003D49B9" w:rsidP="003D49B9">
      <w:pPr>
        <w:shd w:val="clear" w:color="auto" w:fill="FFFFFF"/>
        <w:spacing w:after="0" w:line="360" w:lineRule="auto"/>
        <w:ind w:firstLine="426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C4E41A" w14:textId="77777777" w:rsidR="003D49B9" w:rsidRDefault="003D49B9" w:rsidP="003D49B9">
      <w:pPr>
        <w:shd w:val="clear" w:color="auto" w:fill="FFFFFF"/>
        <w:spacing w:after="0" w:line="360" w:lineRule="auto"/>
        <w:ind w:firstLine="426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подтверждение выше сказанного прошу рассмотреть следующий график разархивации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WinRar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обратить внимание на то, что длина трассы разархивации на различных процессорах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X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86_64 отличается в 2-3 раза. </w:t>
      </w:r>
    </w:p>
    <w:p w14:paraId="6B6F771C" w14:textId="475DA469" w:rsidR="003D49B9" w:rsidRDefault="003D49B9" w:rsidP="003D49B9">
      <w:pPr>
        <w:shd w:val="clear" w:color="auto" w:fill="FFFFFF"/>
        <w:spacing w:after="0" w:line="360" w:lineRule="auto"/>
        <w:ind w:firstLine="426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6422CE" wp14:editId="26132420">
            <wp:extent cx="5940425" cy="349885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959D2" w14:textId="77777777" w:rsidR="003D49B9" w:rsidRDefault="003D49B9" w:rsidP="003D49B9">
      <w:pPr>
        <w:shd w:val="clear" w:color="auto" w:fill="FFFFFF"/>
        <w:spacing w:after="0" w:line="360" w:lineRule="auto"/>
        <w:ind w:firstLine="426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SPEEDPROGRAF подтвердил наличие накладных расходов. Процессор с более высокой и реальной производительностью исполняет трассу другого порядка длиннее, а медленный - короче.</w:t>
      </w:r>
    </w:p>
    <w:p w14:paraId="69378F73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Пример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исследование  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-го режима архивации с использованием программного средства объективного контроля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SPEEDPROGRAF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на процессоре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Intel</w:t>
      </w:r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Pentium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4 3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Ghz</w:t>
      </w:r>
      <w:proofErr w:type="spellEnd"/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Presscott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DDR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2-800) приведен ниже. На следующем рисунке приведены характеристики вычислительного процесса с выключенным режимом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гипертрейдинга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3871788" w14:textId="75F49400" w:rsidR="003D49B9" w:rsidRDefault="003D49B9" w:rsidP="003D49B9">
      <w:pPr>
        <w:shd w:val="clear" w:color="auto" w:fill="FFFFFF"/>
        <w:spacing w:after="0" w:line="360" w:lineRule="auto"/>
        <w:ind w:firstLine="1134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9982123" wp14:editId="20FBC656">
            <wp:extent cx="4114800" cy="3524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09E6D56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А на этом рисунке приведены характеристики вычислительного процесса с включенным режимом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гипертрейдинга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18D5472C" w14:textId="69DD6FB9" w:rsidR="003D49B9" w:rsidRDefault="003D49B9" w:rsidP="003D49B9">
      <w:pPr>
        <w:shd w:val="clear" w:color="auto" w:fill="FFFFFF"/>
        <w:spacing w:after="0" w:line="360" w:lineRule="auto"/>
        <w:ind w:firstLine="1134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3C0F8F" wp14:editId="7627A477">
            <wp:extent cx="4181475" cy="3505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9182F09" w14:textId="77777777" w:rsidR="003D49B9" w:rsidRDefault="003D49B9" w:rsidP="003D49B9">
      <w:pPr>
        <w:shd w:val="clear" w:color="auto" w:fill="FFFFFF"/>
        <w:spacing w:after="0" w:line="360" w:lineRule="auto"/>
        <w:ind w:left="1134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D1541F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Т.е. «выдающиеся» способности на 2-м режиме архивации процессор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Intel</w:t>
      </w:r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Pentium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4 3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Ghz</w:t>
      </w:r>
      <w:proofErr w:type="spellEnd"/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Presscott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DDR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2-800) проявляет при включении режима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гипертрейдига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(2 медленных процессора, вместо 1 быстрого). Загрузка процессора снижается в 2 раза (трасса короче больше, чем в 2 раза), скорость обработки вырастает практически в 2 раза (с 6,81% до 12,68%), а время архивации сокращается в 4 раза (квадратичная зависимость). </w:t>
      </w:r>
    </w:p>
    <w:p w14:paraId="5C94F9A9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Если в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BIOS</w:t>
      </w:r>
      <w:r w:rsidRPr="003D49B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отключить режим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гипертрейдинга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как и все остальные процессоры из приведенного перечня выше, начинает исполнять на 2-м режиме архивации «длинную» трассу (111 миллиардов инструкций, вместо 54) и в 2 раза медленней.</w:t>
      </w:r>
    </w:p>
    <w:p w14:paraId="5A3A9E69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SPEEDPROGRAF позволяет достоверно оценить правильные направления оптимизации ядра операционной системы: сокращение трассы исполнения (режим трассировки) и рост пиковой производительности. </w:t>
      </w:r>
    </w:p>
    <w:p w14:paraId="15DC1011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Автор планирует опубликовать результаты исследования платформы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X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86_64 с помощью инструмента объективного контроля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SPEEDPROGRAF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Он позволил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определить «узкие» места в архитектуре многоядерных процессоров: шина памяти, кэш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3, прерывания. Процессоры без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 кэша работают намного быстрее. В 4-х ядерном процессоре 50% времени ядра простаивают в ожидании обработки прерывания, поскольку на 1 сокете одновременно прерывания обрабатывает 1 ядро. Сколько будут простаивать 12 логических ядер современных процессоров при обработке прерываний можно будет узнать из будущей публикации. Однонитевые приложения исполняются на многоядерных процессорах медленнее, чем на 1 ядре!</w:t>
      </w:r>
    </w:p>
    <w:p w14:paraId="3661218F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SPEEDPROGRAF позволяет достоверно оценить правильные направления оптимизации ядра операционной системы - сокращение длины «трассы» исполнения (количества выполненных команд по программе) и рост пиковой производительности, а также оценить полученный реальный эффект до и после доработок! </w:t>
      </w:r>
    </w:p>
    <w:p w14:paraId="47514C6E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EDFDDE" w14:textId="77777777" w:rsidR="003D49B9" w:rsidRDefault="003D49B9" w:rsidP="003D49B9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75A416" w14:textId="77777777" w:rsidR="0097393E" w:rsidRDefault="0097393E"/>
    <w:sectPr w:rsidR="0097393E" w:rsidSect="00B34C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9E7596"/>
    <w:multiLevelType w:val="hybridMultilevel"/>
    <w:tmpl w:val="DCB21D66"/>
    <w:lvl w:ilvl="0" w:tplc="64429F1E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7DC957AE"/>
    <w:multiLevelType w:val="hybridMultilevel"/>
    <w:tmpl w:val="93549A58"/>
    <w:lvl w:ilvl="0" w:tplc="15C218F4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9B9"/>
    <w:rsid w:val="003D49B9"/>
    <w:rsid w:val="0097393E"/>
    <w:rsid w:val="00B34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EE48B"/>
  <w15:chartTrackingRefBased/>
  <w15:docId w15:val="{B88F2B99-5779-4B19-A93C-CC0797A41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49B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D49B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D49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3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geedprogaf.mirbb.com/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hart" Target="charts/chart1.xm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uvorov\Downloads\Rar1_all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Скорость  </a:t>
            </a:r>
            <a:r>
              <a:rPr lang="en-US"/>
              <a:t>GIPS</a:t>
            </a:r>
          </a:p>
        </c:rich>
      </c:tx>
      <c:layout>
        <c:manualLayout>
          <c:xMode val="edge"/>
          <c:yMode val="edge"/>
          <c:x val="0.43536711478800416"/>
          <c:y val="2.033898305084745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4.4467425025853151E-2"/>
          <c:y val="0.12542372881355932"/>
          <c:w val="0.79731127197518092"/>
          <c:h val="0.80508474576271183"/>
        </c:manualLayout>
      </c:layout>
      <c:scatterChart>
        <c:scatterStyle val="smoothMarker"/>
        <c:varyColors val="0"/>
        <c:ser>
          <c:idx val="0"/>
          <c:order val="0"/>
          <c:tx>
            <c:strRef>
              <c:f>Лист1!$O$61</c:f>
              <c:strCache>
                <c:ptCount val="1"/>
                <c:pt idx="0">
                  <c:v>Core2DuoE7400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xVal>
            <c:strRef>
              <c:f>Лист1!$N$62:$N$67</c:f>
              <c:strCache>
                <c:ptCount val="6"/>
                <c:pt idx="0">
                  <c:v>без</c:v>
                </c:pt>
                <c:pt idx="1">
                  <c:v>скор</c:v>
                </c:pt>
                <c:pt idx="2">
                  <c:v>быстр</c:v>
                </c:pt>
                <c:pt idx="3">
                  <c:v>обычн</c:v>
                </c:pt>
                <c:pt idx="4">
                  <c:v>хорош</c:v>
                </c:pt>
                <c:pt idx="5">
                  <c:v>макс</c:v>
                </c:pt>
              </c:strCache>
            </c:strRef>
          </c:xVal>
          <c:yVal>
            <c:numRef>
              <c:f>Лист1!$O$62:$O$67</c:f>
              <c:numCache>
                <c:formatCode>General</c:formatCode>
                <c:ptCount val="6"/>
                <c:pt idx="0">
                  <c:v>2.6683168316831685</c:v>
                </c:pt>
                <c:pt idx="1">
                  <c:v>1.3603085649787376</c:v>
                </c:pt>
                <c:pt idx="2">
                  <c:v>1.2957108068908456</c:v>
                </c:pt>
                <c:pt idx="3">
                  <c:v>1.5269752254967217</c:v>
                </c:pt>
                <c:pt idx="4">
                  <c:v>1.4917876349140688</c:v>
                </c:pt>
                <c:pt idx="5">
                  <c:v>1.4125319504780738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BF5C-4D2F-87C6-13DFB9555FF0}"/>
            </c:ext>
          </c:extLst>
        </c:ser>
        <c:ser>
          <c:idx val="1"/>
          <c:order val="1"/>
          <c:tx>
            <c:strRef>
              <c:f>Лист1!$P$61</c:f>
              <c:strCache>
                <c:ptCount val="1"/>
                <c:pt idx="0">
                  <c:v>IntelCel430_1,8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xVal>
            <c:strRef>
              <c:f>Лист1!$N$62:$N$67</c:f>
              <c:strCache>
                <c:ptCount val="6"/>
                <c:pt idx="0">
                  <c:v>без</c:v>
                </c:pt>
                <c:pt idx="1">
                  <c:v>скор</c:v>
                </c:pt>
                <c:pt idx="2">
                  <c:v>быстр</c:v>
                </c:pt>
                <c:pt idx="3">
                  <c:v>обычн</c:v>
                </c:pt>
                <c:pt idx="4">
                  <c:v>хорош</c:v>
                </c:pt>
                <c:pt idx="5">
                  <c:v>макс</c:v>
                </c:pt>
              </c:strCache>
            </c:strRef>
          </c:xVal>
          <c:yVal>
            <c:numRef>
              <c:f>Лист1!$P$62:$P$67</c:f>
              <c:numCache>
                <c:formatCode>General</c:formatCode>
                <c:ptCount val="6"/>
                <c:pt idx="0">
                  <c:v>1.5656760150690665</c:v>
                </c:pt>
                <c:pt idx="1">
                  <c:v>0.74876004008324992</c:v>
                </c:pt>
                <c:pt idx="2">
                  <c:v>0.71085971943313697</c:v>
                </c:pt>
                <c:pt idx="3">
                  <c:v>0.8523560782168742</c:v>
                </c:pt>
                <c:pt idx="4">
                  <c:v>0.82924373921255734</c:v>
                </c:pt>
                <c:pt idx="5">
                  <c:v>0.77669678367629269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BF5C-4D2F-87C6-13DFB9555FF0}"/>
            </c:ext>
          </c:extLst>
        </c:ser>
        <c:ser>
          <c:idx val="2"/>
          <c:order val="2"/>
          <c:tx>
            <c:strRef>
              <c:f>Лист1!$Q$61</c:f>
              <c:strCache>
                <c:ptCount val="1"/>
                <c:pt idx="0">
                  <c:v>AMDTurion1,6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xVal>
            <c:strRef>
              <c:f>Лист1!$N$62:$N$67</c:f>
              <c:strCache>
                <c:ptCount val="6"/>
                <c:pt idx="0">
                  <c:v>без</c:v>
                </c:pt>
                <c:pt idx="1">
                  <c:v>скор</c:v>
                </c:pt>
                <c:pt idx="2">
                  <c:v>быстр</c:v>
                </c:pt>
                <c:pt idx="3">
                  <c:v>обычн</c:v>
                </c:pt>
                <c:pt idx="4">
                  <c:v>хорош</c:v>
                </c:pt>
                <c:pt idx="5">
                  <c:v>макс</c:v>
                </c:pt>
              </c:strCache>
            </c:strRef>
          </c:xVal>
          <c:yVal>
            <c:numRef>
              <c:f>Лист1!$Q$62:$Q$67</c:f>
              <c:numCache>
                <c:formatCode>General</c:formatCode>
                <c:ptCount val="6"/>
                <c:pt idx="0">
                  <c:v>1.4141399146409355</c:v>
                </c:pt>
                <c:pt idx="1">
                  <c:v>0.67556298631871314</c:v>
                </c:pt>
                <c:pt idx="2">
                  <c:v>0.64855554863090159</c:v>
                </c:pt>
                <c:pt idx="3">
                  <c:v>0.76692326460627258</c:v>
                </c:pt>
                <c:pt idx="4">
                  <c:v>0.75120028822214047</c:v>
                </c:pt>
                <c:pt idx="5">
                  <c:v>0.71581675123596633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BF5C-4D2F-87C6-13DFB9555FF0}"/>
            </c:ext>
          </c:extLst>
        </c:ser>
        <c:ser>
          <c:idx val="3"/>
          <c:order val="3"/>
          <c:tx>
            <c:strRef>
              <c:f>Лист1!$R$61</c:f>
              <c:strCache>
                <c:ptCount val="1"/>
                <c:pt idx="0">
                  <c:v>PIV3,0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xVal>
            <c:strRef>
              <c:f>Лист1!$N$62:$N$67</c:f>
              <c:strCache>
                <c:ptCount val="6"/>
                <c:pt idx="0">
                  <c:v>без</c:v>
                </c:pt>
                <c:pt idx="1">
                  <c:v>скор</c:v>
                </c:pt>
                <c:pt idx="2">
                  <c:v>быстр</c:v>
                </c:pt>
                <c:pt idx="3">
                  <c:v>обычн</c:v>
                </c:pt>
                <c:pt idx="4">
                  <c:v>хорош</c:v>
                </c:pt>
                <c:pt idx="5">
                  <c:v>макс</c:v>
                </c:pt>
              </c:strCache>
            </c:strRef>
          </c:xVal>
          <c:yVal>
            <c:numRef>
              <c:f>Лист1!$R$62:$R$67</c:f>
              <c:numCache>
                <c:formatCode>General</c:formatCode>
                <c:ptCount val="6"/>
                <c:pt idx="0">
                  <c:v>0.47100712105798581</c:v>
                </c:pt>
                <c:pt idx="1">
                  <c:v>1.085546545436797</c:v>
                </c:pt>
                <c:pt idx="2">
                  <c:v>0.67762818543783288</c:v>
                </c:pt>
                <c:pt idx="3">
                  <c:v>0.7563347352962817</c:v>
                </c:pt>
                <c:pt idx="4">
                  <c:v>0.72790332722312223</c:v>
                </c:pt>
                <c:pt idx="5">
                  <c:v>0.67836561473681223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BF5C-4D2F-87C6-13DFB9555FF0}"/>
            </c:ext>
          </c:extLst>
        </c:ser>
        <c:ser>
          <c:idx val="4"/>
          <c:order val="4"/>
          <c:tx>
            <c:strRef>
              <c:f>Лист1!$S$61</c:f>
              <c:strCache>
                <c:ptCount val="1"/>
                <c:pt idx="0">
                  <c:v>PIV1,5</c:v>
                </c:pt>
              </c:strCache>
            </c:strRef>
          </c:tx>
          <c:spPr>
            <a:ln w="12700">
              <a:solidFill>
                <a:srgbClr val="800080"/>
              </a:solidFill>
              <a:prstDash val="solid"/>
            </a:ln>
          </c:spPr>
          <c:marker>
            <c:symbol val="star"/>
            <c:size val="5"/>
            <c:spPr>
              <a:noFill/>
              <a:ln>
                <a:solidFill>
                  <a:srgbClr val="800080"/>
                </a:solidFill>
                <a:prstDash val="solid"/>
              </a:ln>
            </c:spPr>
          </c:marker>
          <c:xVal>
            <c:strRef>
              <c:f>Лист1!$N$62:$N$67</c:f>
              <c:strCache>
                <c:ptCount val="6"/>
                <c:pt idx="0">
                  <c:v>без</c:v>
                </c:pt>
                <c:pt idx="1">
                  <c:v>скор</c:v>
                </c:pt>
                <c:pt idx="2">
                  <c:v>быстр</c:v>
                </c:pt>
                <c:pt idx="3">
                  <c:v>обычн</c:v>
                </c:pt>
                <c:pt idx="4">
                  <c:v>хорош</c:v>
                </c:pt>
                <c:pt idx="5">
                  <c:v>макс</c:v>
                </c:pt>
              </c:strCache>
            </c:strRef>
          </c:xVal>
          <c:yVal>
            <c:numRef>
              <c:f>Лист1!$S$62:$S$67</c:f>
              <c:numCache>
                <c:formatCode>General</c:formatCode>
                <c:ptCount val="6"/>
                <c:pt idx="0">
                  <c:v>0.19822053675612603</c:v>
                </c:pt>
                <c:pt idx="1">
                  <c:v>0.24152775116561279</c:v>
                </c:pt>
                <c:pt idx="2">
                  <c:v>0.23050957464070163</c:v>
                </c:pt>
                <c:pt idx="3">
                  <c:v>0.26856998145098265</c:v>
                </c:pt>
                <c:pt idx="4">
                  <c:v>0.26188371141170991</c:v>
                </c:pt>
                <c:pt idx="5">
                  <c:v>0.26835744768391545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BF5C-4D2F-87C6-13DFB9555F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4029887"/>
        <c:axId val="1"/>
      </c:scatterChart>
      <c:valAx>
        <c:axId val="564029887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"/>
        <c:crosses val="autoZero"/>
        <c:crossBetween val="midCat"/>
      </c:val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minorGridlines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64029887"/>
        <c:crosses val="autoZero"/>
        <c:crossBetween val="midCat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4599800217576793"/>
          <c:y val="0.39827525475764614"/>
          <c:w val="0.15400199782423191"/>
          <c:h val="0.4239070750256734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2050</Words>
  <Characters>11685</Characters>
  <Application>Microsoft Office Word</Application>
  <DocSecurity>0</DocSecurity>
  <Lines>97</Lines>
  <Paragraphs>27</Paragraphs>
  <ScaleCrop>false</ScaleCrop>
  <Company/>
  <LinksUpToDate>false</LinksUpToDate>
  <CharactersWithSpaces>13708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Суворов Дмитрий Анатольевич</dc:creator>
  <cp:keywords/>
  <dc:description/>
  <cp:lastModifiedBy>Суворов Дмитрий Анатольевич</cp:lastModifiedBy>
  <cp:revision>2</cp:revision>
  <dcterms:created xsi:type="dcterms:W3CDTF">2024-07-19T10:54:00Z</dcterms:created>
  <dcterms:modified xsi:type="dcterms:W3CDTF">2024-07-19T10:56:00Z</dcterms:modified>
</cp:coreProperties>
</file>